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C" w:rsidRPr="003F786C" w:rsidRDefault="00AE637C" w:rsidP="003F786C">
      <w:pPr>
        <w:pStyle w:val="Default"/>
        <w:jc w:val="center"/>
        <w:rPr>
          <w:rFonts w:ascii="Times New Roman" w:hAnsi="Times New Roman" w:cs="Times New Roman"/>
          <w:sz w:val="40"/>
          <w:szCs w:val="36"/>
        </w:rPr>
      </w:pPr>
      <w:r w:rsidRPr="003F786C">
        <w:rPr>
          <w:rFonts w:ascii="Times New Roman" w:hAnsi="Times New Roman" w:cs="Times New Roman"/>
          <w:b/>
          <w:bCs/>
          <w:sz w:val="40"/>
          <w:szCs w:val="36"/>
        </w:rPr>
        <w:t>П Р О Г Р А М А</w:t>
      </w:r>
    </w:p>
    <w:p w:rsidR="00AE637C" w:rsidRPr="003F786C" w:rsidRDefault="00AE637C" w:rsidP="003F786C">
      <w:pPr>
        <w:pStyle w:val="Default"/>
        <w:jc w:val="center"/>
        <w:rPr>
          <w:rFonts w:ascii="Times New Roman" w:hAnsi="Times New Roman" w:cs="Times New Roman"/>
          <w:sz w:val="36"/>
          <w:szCs w:val="32"/>
        </w:rPr>
      </w:pPr>
      <w:r w:rsidRPr="003F786C">
        <w:rPr>
          <w:rFonts w:ascii="Times New Roman" w:hAnsi="Times New Roman" w:cs="Times New Roman"/>
          <w:b/>
          <w:bCs/>
          <w:sz w:val="36"/>
          <w:szCs w:val="32"/>
        </w:rPr>
        <w:t>ЗА ДЕЙНОСТТА НА НАРОДНО ЧИТАЛИЩЕ</w:t>
      </w:r>
    </w:p>
    <w:p w:rsidR="00AE637C" w:rsidRDefault="007F43DD" w:rsidP="003F786C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3F786C">
        <w:rPr>
          <w:rFonts w:ascii="Times New Roman" w:hAnsi="Times New Roman" w:cs="Times New Roman"/>
          <w:b/>
          <w:bCs/>
          <w:sz w:val="36"/>
          <w:szCs w:val="32"/>
        </w:rPr>
        <w:t>“ХРИСТО БОТЕВ -1929г</w:t>
      </w:r>
      <w:proofErr w:type="gramStart"/>
      <w:r w:rsidRPr="003F786C">
        <w:rPr>
          <w:rFonts w:ascii="Times New Roman" w:hAnsi="Times New Roman" w:cs="Times New Roman"/>
          <w:b/>
          <w:bCs/>
          <w:sz w:val="36"/>
          <w:szCs w:val="32"/>
        </w:rPr>
        <w:t>.“</w:t>
      </w:r>
      <w:proofErr w:type="gramEnd"/>
      <w:r w:rsidR="003F786C">
        <w:rPr>
          <w:rFonts w:ascii="Times New Roman" w:hAnsi="Times New Roman" w:cs="Times New Roman"/>
          <w:b/>
          <w:bCs/>
          <w:sz w:val="36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36"/>
          <w:szCs w:val="32"/>
        </w:rPr>
        <w:t>за</w:t>
      </w:r>
      <w:proofErr w:type="spellEnd"/>
      <w:r w:rsidRPr="003F786C">
        <w:rPr>
          <w:rFonts w:ascii="Times New Roman" w:hAnsi="Times New Roman" w:cs="Times New Roman"/>
          <w:b/>
          <w:bCs/>
          <w:sz w:val="36"/>
          <w:szCs w:val="32"/>
        </w:rPr>
        <w:t xml:space="preserve"> 2021</w:t>
      </w:r>
      <w:r w:rsidR="00AE637C" w:rsidRPr="003F786C">
        <w:rPr>
          <w:rFonts w:ascii="Times New Roman" w:hAnsi="Times New Roman" w:cs="Times New Roman"/>
          <w:b/>
          <w:bCs/>
          <w:sz w:val="36"/>
          <w:szCs w:val="32"/>
        </w:rPr>
        <w:t>г.</w:t>
      </w:r>
    </w:p>
    <w:p w:rsidR="003F786C" w:rsidRPr="003F786C" w:rsidRDefault="003F786C" w:rsidP="003F786C">
      <w:pPr>
        <w:pStyle w:val="Default"/>
        <w:jc w:val="center"/>
        <w:rPr>
          <w:rFonts w:ascii="Times New Roman" w:hAnsi="Times New Roman" w:cs="Times New Roman"/>
          <w:sz w:val="36"/>
          <w:szCs w:val="32"/>
        </w:rPr>
      </w:pPr>
    </w:p>
    <w:p w:rsidR="00AE637C" w:rsidRDefault="00AE637C" w:rsidP="003F786C">
      <w:pPr>
        <w:pStyle w:val="Default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3F786C">
        <w:rPr>
          <w:rFonts w:ascii="Times New Roman" w:hAnsi="Times New Roman" w:cs="Times New Roman"/>
          <w:b/>
          <w:bCs/>
          <w:sz w:val="40"/>
          <w:szCs w:val="40"/>
        </w:rPr>
        <w:t xml:space="preserve">БИБЛИОТЕЧНА </w:t>
      </w:r>
      <w:proofErr w:type="gramStart"/>
      <w:r w:rsidRPr="003F786C">
        <w:rPr>
          <w:rFonts w:ascii="Times New Roman" w:hAnsi="Times New Roman" w:cs="Times New Roman"/>
          <w:b/>
          <w:bCs/>
          <w:sz w:val="40"/>
          <w:szCs w:val="40"/>
        </w:rPr>
        <w:t xml:space="preserve">ДЕЙНОСТ </w:t>
      </w:r>
      <w:r w:rsidRPr="003F786C">
        <w:rPr>
          <w:rFonts w:ascii="Times New Roman" w:hAnsi="Times New Roman" w:cs="Times New Roman"/>
          <w:b/>
          <w:bCs/>
          <w:sz w:val="40"/>
          <w:szCs w:val="40"/>
          <w:lang w:val="bg-BG"/>
        </w:rPr>
        <w:t>:</w:t>
      </w:r>
      <w:proofErr w:type="gramEnd"/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40"/>
          <w:szCs w:val="40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1.Обогатяване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библиотечния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фонд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Министерство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бюджета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="007F43DD" w:rsidRPr="003F786C">
        <w:rPr>
          <w:rFonts w:ascii="Times New Roman" w:hAnsi="Times New Roman" w:cs="Times New Roman"/>
          <w:sz w:val="28"/>
          <w:szCs w:val="28"/>
          <w:lang w:val="bg-BG"/>
        </w:rPr>
        <w:t xml:space="preserve"> и общината</w:t>
      </w:r>
      <w:r w:rsidRPr="003F78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2.Използване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възможностите</w:t>
      </w:r>
      <w:proofErr w:type="gramStart"/>
      <w:r w:rsidRPr="003F786C">
        <w:rPr>
          <w:rFonts w:ascii="Times New Roman" w:hAnsi="Times New Roman" w:cs="Times New Roman"/>
          <w:sz w:val="28"/>
          <w:szCs w:val="28"/>
        </w:rPr>
        <w:t>,които</w:t>
      </w:r>
      <w:proofErr w:type="spellEnd"/>
      <w:proofErr w:type="gram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предостави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фондация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Глобални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proofErr w:type="gramStart"/>
      <w:r w:rsidRPr="003F786C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информационно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обслужване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посетители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3.Организиране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културни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Изготвяне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витрини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изложби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събития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Литературни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детската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градина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E637C" w:rsidRDefault="00AE637C" w:rsidP="003F786C">
      <w:pPr>
        <w:pStyle w:val="Default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3F786C">
        <w:rPr>
          <w:rFonts w:ascii="Times New Roman" w:hAnsi="Times New Roman" w:cs="Times New Roman"/>
          <w:b/>
          <w:bCs/>
          <w:sz w:val="40"/>
          <w:szCs w:val="40"/>
        </w:rPr>
        <w:t xml:space="preserve">ХУДОЖЕСТВЕНО </w:t>
      </w:r>
      <w:proofErr w:type="gramStart"/>
      <w:r w:rsidRPr="003F786C">
        <w:rPr>
          <w:rFonts w:ascii="Times New Roman" w:hAnsi="Times New Roman" w:cs="Times New Roman"/>
          <w:b/>
          <w:bCs/>
          <w:sz w:val="40"/>
          <w:szCs w:val="40"/>
        </w:rPr>
        <w:t xml:space="preserve">ТВОРЧЕСКА </w:t>
      </w:r>
      <w:r w:rsidR="003F786C"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</w:t>
      </w:r>
      <w:r w:rsidRPr="003F786C">
        <w:rPr>
          <w:rFonts w:ascii="Times New Roman" w:hAnsi="Times New Roman" w:cs="Times New Roman"/>
          <w:b/>
          <w:bCs/>
          <w:sz w:val="40"/>
          <w:szCs w:val="40"/>
        </w:rPr>
        <w:t>ДЕЙНОСТ</w:t>
      </w:r>
      <w:proofErr w:type="gramEnd"/>
      <w:r w:rsidRPr="003F786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F786C">
        <w:rPr>
          <w:rFonts w:ascii="Times New Roman" w:hAnsi="Times New Roman" w:cs="Times New Roman"/>
          <w:b/>
          <w:bCs/>
          <w:sz w:val="40"/>
          <w:szCs w:val="40"/>
          <w:lang w:val="bg-BG"/>
        </w:rPr>
        <w:t>:</w:t>
      </w:r>
    </w:p>
    <w:p w:rsidR="003F786C" w:rsidRPr="003F786C" w:rsidRDefault="003F786C" w:rsidP="003F786C">
      <w:pPr>
        <w:pStyle w:val="Default"/>
        <w:rPr>
          <w:rFonts w:ascii="Times New Roman" w:hAnsi="Times New Roman" w:cs="Times New Roman"/>
          <w:sz w:val="40"/>
          <w:szCs w:val="40"/>
          <w:lang w:val="bg-BG"/>
        </w:rPr>
      </w:pPr>
    </w:p>
    <w:p w:rsidR="00AE637C" w:rsidRPr="003F786C" w:rsidRDefault="00AE637C" w:rsidP="003F786C">
      <w:pPr>
        <w:pStyle w:val="Default"/>
        <w:spacing w:after="82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Опазване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разпространяване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автентичния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местен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фолклор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самодейните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състави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86C" w:rsidRDefault="00AE637C" w:rsidP="003F78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Осигуряване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участия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самодейните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състави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местни</w:t>
      </w:r>
      <w:proofErr w:type="gramStart"/>
      <w:r w:rsidRPr="003F786C">
        <w:rPr>
          <w:rFonts w:ascii="Times New Roman" w:hAnsi="Times New Roman" w:cs="Times New Roman"/>
          <w:sz w:val="28"/>
          <w:szCs w:val="28"/>
        </w:rPr>
        <w:t>,общински,регионални,национални</w:t>
      </w:r>
      <w:proofErr w:type="spellEnd"/>
      <w:proofErr w:type="gram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международни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прояви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86C" w:rsidRPr="003F786C" w:rsidRDefault="003F786C" w:rsidP="003F786C">
      <w:pPr>
        <w:pStyle w:val="Default"/>
        <w:pageBreakBefore/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 w:rsidRPr="003F786C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КУЛТУРНО – МАСОВА </w:t>
      </w:r>
      <w:proofErr w:type="gramStart"/>
      <w:r w:rsidRPr="003F786C">
        <w:rPr>
          <w:rFonts w:ascii="Times New Roman" w:hAnsi="Times New Roman" w:cs="Times New Roman"/>
          <w:b/>
          <w:bCs/>
          <w:sz w:val="40"/>
          <w:szCs w:val="40"/>
        </w:rPr>
        <w:t xml:space="preserve">ДЕЙНОСТ </w:t>
      </w:r>
      <w:r w:rsidRPr="003F786C">
        <w:rPr>
          <w:rFonts w:ascii="Times New Roman" w:hAnsi="Times New Roman" w:cs="Times New Roman"/>
          <w:b/>
          <w:bCs/>
          <w:sz w:val="40"/>
          <w:szCs w:val="40"/>
          <w:lang w:val="bg-BG"/>
        </w:rPr>
        <w:t>:</w:t>
      </w:r>
      <w:proofErr w:type="gramEnd"/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провеждане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 w:rsidRPr="003F786C">
        <w:rPr>
          <w:rFonts w:ascii="Times New Roman" w:hAnsi="Times New Roman" w:cs="Times New Roman"/>
          <w:sz w:val="28"/>
          <w:szCs w:val="28"/>
        </w:rPr>
        <w:t>,свързани</w:t>
      </w:r>
      <w:proofErr w:type="spellEnd"/>
      <w:proofErr w:type="gramEnd"/>
      <w:r w:rsidRPr="003F786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културния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НЧ“Христо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Ботев-1929г.“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януари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бабугерските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маски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игри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>- “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Бабин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“-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честване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родилната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март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работилница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мартеници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Честване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българския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самодеец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spacing w:after="32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конни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надбягвания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селото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Честване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национален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Р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786C">
        <w:rPr>
          <w:rFonts w:ascii="Times New Roman" w:hAnsi="Times New Roman" w:cs="Times New Roman"/>
          <w:sz w:val="28"/>
          <w:szCs w:val="28"/>
          <w:lang w:val="bg-BG"/>
        </w:rPr>
        <w:t>- По повод Световния ден на приказката-разкажи ми приказка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април</w:t>
      </w:r>
      <w:proofErr w:type="spellEnd"/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786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- </w:t>
      </w:r>
      <w:r w:rsidRPr="003F786C">
        <w:rPr>
          <w:rFonts w:ascii="Times New Roman" w:hAnsi="Times New Roman" w:cs="Times New Roman"/>
          <w:bCs/>
          <w:sz w:val="28"/>
          <w:szCs w:val="28"/>
          <w:lang w:val="bg-BG"/>
        </w:rPr>
        <w:t>Маратон  на четенето</w:t>
      </w:r>
    </w:p>
    <w:p w:rsidR="003F786C" w:rsidRPr="003F786C" w:rsidRDefault="003F786C" w:rsidP="003F786C">
      <w:pPr>
        <w:pStyle w:val="Default"/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Седмица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детската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май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r w:rsidRPr="003F786C">
        <w:rPr>
          <w:rFonts w:ascii="Times New Roman" w:hAnsi="Times New Roman" w:cs="Times New Roman"/>
          <w:sz w:val="28"/>
          <w:szCs w:val="28"/>
          <w:lang w:val="bg-BG"/>
        </w:rPr>
        <w:t>българската азбука,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F786C">
        <w:rPr>
          <w:rFonts w:ascii="Times New Roman" w:hAnsi="Times New Roman" w:cs="Times New Roman"/>
          <w:sz w:val="28"/>
          <w:szCs w:val="28"/>
          <w:lang w:val="bg-BG"/>
        </w:rPr>
        <w:t>просвета и култура на славянската книжовност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юни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– </w:t>
      </w:r>
      <w:r w:rsidRPr="003F786C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детето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r w:rsidRPr="003F786C">
        <w:rPr>
          <w:rFonts w:ascii="Times New Roman" w:hAnsi="Times New Roman" w:cs="Times New Roman"/>
          <w:sz w:val="28"/>
          <w:szCs w:val="28"/>
          <w:lang w:val="bg-BG"/>
        </w:rPr>
        <w:t xml:space="preserve">„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празника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селото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Start"/>
      <w:r w:rsidRPr="003F786C">
        <w:rPr>
          <w:rFonts w:ascii="Times New Roman" w:hAnsi="Times New Roman" w:cs="Times New Roman"/>
          <w:sz w:val="28"/>
          <w:szCs w:val="28"/>
        </w:rPr>
        <w:t>.“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Петър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Павел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F786C">
        <w:rPr>
          <w:rFonts w:ascii="Times New Roman" w:hAnsi="Times New Roman" w:cs="Times New Roman"/>
          <w:sz w:val="28"/>
          <w:szCs w:val="28"/>
        </w:rPr>
        <w:t xml:space="preserve">“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юли</w:t>
      </w:r>
      <w:proofErr w:type="gram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,август</w:t>
      </w:r>
      <w:proofErr w:type="spellEnd"/>
      <w:proofErr w:type="gram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септември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86C">
        <w:rPr>
          <w:rFonts w:ascii="Times New Roman" w:hAnsi="Times New Roman" w:cs="Times New Roman"/>
          <w:sz w:val="28"/>
          <w:szCs w:val="28"/>
        </w:rPr>
        <w:t>-</w:t>
      </w:r>
      <w:r w:rsidRPr="003F786C">
        <w:rPr>
          <w:rFonts w:ascii="Times New Roman" w:hAnsi="Times New Roman" w:cs="Times New Roman"/>
          <w:sz w:val="28"/>
          <w:szCs w:val="28"/>
          <w:lang w:val="bg-BG"/>
        </w:rPr>
        <w:t>„Чета, рисувам, забавлявам се“-утро за рисуване и оцветяване.</w:t>
      </w:r>
      <w:proofErr w:type="gram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78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Колективно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3F786C">
        <w:rPr>
          <w:rFonts w:ascii="Times New Roman" w:hAnsi="Times New Roman" w:cs="Times New Roman"/>
          <w:sz w:val="28"/>
          <w:szCs w:val="28"/>
        </w:rPr>
        <w:t>обсъждане</w:t>
      </w:r>
      <w:proofErr w:type="spellEnd"/>
      <w:r w:rsidRPr="003F786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литературно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произведение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учениците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началните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класове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r w:rsidRPr="003F786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786C">
        <w:rPr>
          <w:rFonts w:ascii="Times New Roman" w:hAnsi="Times New Roman" w:cs="Times New Roman"/>
          <w:sz w:val="28"/>
          <w:szCs w:val="28"/>
          <w:lang w:val="bg-BG"/>
        </w:rPr>
        <w:t>„Фен клуб“- среща на феновете на различни тематични теми.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F786C" w:rsidRPr="003F786C" w:rsidRDefault="003F786C" w:rsidP="003F786C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  <w:lang w:val="bg-BG"/>
        </w:rPr>
        <w:lastRenderedPageBreak/>
        <w:t>-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Честване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послучай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независимостта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Р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октомври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Брежанския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кестен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sz w:val="28"/>
          <w:szCs w:val="28"/>
        </w:rPr>
        <w:t>ноември</w:t>
      </w:r>
      <w:proofErr w:type="spellEnd"/>
      <w:r w:rsidRPr="003F7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народните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будители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християнското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семейство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Месец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b/>
          <w:bCs/>
          <w:sz w:val="28"/>
          <w:szCs w:val="28"/>
        </w:rPr>
        <w:t>декември</w:t>
      </w:r>
      <w:proofErr w:type="spellEnd"/>
      <w:r w:rsidRPr="003F7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786C" w:rsidRPr="003F786C" w:rsidRDefault="00BE7C62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работилница</w:t>
      </w:r>
      <w:proofErr w:type="spellEnd"/>
      <w:r w:rsidR="003F786C"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786C" w:rsidRPr="003F786C">
        <w:rPr>
          <w:rFonts w:ascii="Times New Roman" w:hAnsi="Times New Roman" w:cs="Times New Roman"/>
          <w:sz w:val="28"/>
          <w:szCs w:val="28"/>
        </w:rPr>
        <w:t>изработване</w:t>
      </w:r>
      <w:proofErr w:type="spellEnd"/>
      <w:r w:rsidR="003F786C"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86C"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F786C"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86C" w:rsidRPr="003F786C">
        <w:rPr>
          <w:rFonts w:ascii="Times New Roman" w:hAnsi="Times New Roman" w:cs="Times New Roman"/>
          <w:sz w:val="28"/>
          <w:szCs w:val="28"/>
        </w:rPr>
        <w:t>коледна</w:t>
      </w:r>
      <w:proofErr w:type="spellEnd"/>
      <w:r w:rsidR="003F786C"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86C" w:rsidRPr="003F786C">
        <w:rPr>
          <w:rFonts w:ascii="Times New Roman" w:hAnsi="Times New Roman" w:cs="Times New Roman"/>
          <w:sz w:val="28"/>
          <w:szCs w:val="28"/>
        </w:rPr>
        <w:t>украса</w:t>
      </w:r>
      <w:proofErr w:type="spellEnd"/>
      <w:r w:rsidR="003F786C"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Запалване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елхата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78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Коледни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Новогодишни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28"/>
          <w:szCs w:val="28"/>
        </w:rPr>
        <w:t>прояви</w:t>
      </w:r>
      <w:proofErr w:type="spellEnd"/>
      <w:r w:rsidRPr="003F7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3F786C" w:rsidRPr="00D65E71" w:rsidRDefault="00D65E71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Читалищен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секретар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  <w:r w:rsidR="003F786C" w:rsidRPr="003F78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Александра Груева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3F786C">
        <w:rPr>
          <w:rFonts w:ascii="Times New Roman" w:hAnsi="Times New Roman" w:cs="Times New Roman"/>
          <w:sz w:val="32"/>
          <w:szCs w:val="32"/>
        </w:rPr>
        <w:t>/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...............................</w:t>
      </w:r>
      <w:r w:rsidRPr="003F786C">
        <w:rPr>
          <w:rFonts w:ascii="Times New Roman" w:hAnsi="Times New Roman" w:cs="Times New Roman"/>
          <w:sz w:val="32"/>
          <w:szCs w:val="32"/>
        </w:rPr>
        <w:t xml:space="preserve">/ </w:t>
      </w:r>
    </w:p>
    <w:p w:rsidR="003F786C" w:rsidRDefault="003F786C" w:rsidP="003F78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F786C" w:rsidRPr="003F786C" w:rsidRDefault="003F786C" w:rsidP="003F78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F43DD" w:rsidRDefault="007F43DD" w:rsidP="003F786C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3F786C" w:rsidRPr="003F786C" w:rsidRDefault="003F786C" w:rsidP="003F78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3DD" w:rsidRPr="003F786C" w:rsidRDefault="007F43DD" w:rsidP="003F78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E637C" w:rsidRPr="003F786C" w:rsidRDefault="00AE637C" w:rsidP="003F786C">
      <w:pPr>
        <w:pStyle w:val="Default"/>
        <w:pageBreakBefore/>
        <w:jc w:val="center"/>
        <w:rPr>
          <w:rFonts w:ascii="Times New Roman" w:hAnsi="Times New Roman" w:cs="Times New Roman"/>
          <w:sz w:val="72"/>
          <w:szCs w:val="72"/>
        </w:rPr>
      </w:pPr>
      <w:r w:rsidRPr="003F786C">
        <w:rPr>
          <w:rFonts w:ascii="Times New Roman" w:hAnsi="Times New Roman" w:cs="Times New Roman"/>
          <w:sz w:val="72"/>
          <w:szCs w:val="72"/>
        </w:rPr>
        <w:lastRenderedPageBreak/>
        <w:t>О Т Ч Е Т</w:t>
      </w:r>
    </w:p>
    <w:p w:rsidR="00AE637C" w:rsidRPr="003F786C" w:rsidRDefault="00AE637C" w:rsidP="003F786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3F786C">
        <w:rPr>
          <w:rFonts w:ascii="Times New Roman" w:hAnsi="Times New Roman" w:cs="Times New Roman"/>
          <w:sz w:val="32"/>
          <w:szCs w:val="32"/>
        </w:rPr>
        <w:t>ЗА ДЕЙНОСТТА</w:t>
      </w:r>
    </w:p>
    <w:p w:rsidR="00AE637C" w:rsidRPr="003F786C" w:rsidRDefault="00AE637C" w:rsidP="003F786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3F786C">
        <w:rPr>
          <w:rFonts w:ascii="Times New Roman" w:hAnsi="Times New Roman" w:cs="Times New Roman"/>
          <w:sz w:val="40"/>
          <w:szCs w:val="40"/>
        </w:rPr>
        <w:t>НА НАРОДНО ЧИТАЛИЩЕ„ХРИСТО БОТЕВ-1929г.</w:t>
      </w:r>
    </w:p>
    <w:p w:rsidR="00AE637C" w:rsidRDefault="006B4AC3" w:rsidP="003F786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3F786C"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 w:rsidR="003F786C">
        <w:rPr>
          <w:rFonts w:ascii="Times New Roman" w:hAnsi="Times New Roman" w:cs="Times New Roman"/>
          <w:sz w:val="40"/>
          <w:szCs w:val="40"/>
        </w:rPr>
        <w:t>Брежани</w:t>
      </w:r>
      <w:proofErr w:type="spellEnd"/>
      <w:r w:rsidR="003F786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F786C">
        <w:rPr>
          <w:rFonts w:ascii="Times New Roman" w:hAnsi="Times New Roman" w:cs="Times New Roman"/>
          <w:sz w:val="40"/>
          <w:szCs w:val="40"/>
        </w:rPr>
        <w:t>за</w:t>
      </w:r>
      <w:proofErr w:type="spellEnd"/>
      <w:r w:rsidRPr="003F786C">
        <w:rPr>
          <w:rFonts w:ascii="Times New Roman" w:hAnsi="Times New Roman" w:cs="Times New Roman"/>
          <w:sz w:val="40"/>
          <w:szCs w:val="40"/>
        </w:rPr>
        <w:t xml:space="preserve"> 2020</w:t>
      </w:r>
      <w:r w:rsidR="00AE637C" w:rsidRPr="003F786C">
        <w:rPr>
          <w:rFonts w:ascii="Times New Roman" w:hAnsi="Times New Roman" w:cs="Times New Roman"/>
          <w:sz w:val="40"/>
          <w:szCs w:val="40"/>
        </w:rPr>
        <w:t>г.</w:t>
      </w:r>
    </w:p>
    <w:p w:rsidR="003F786C" w:rsidRPr="003F786C" w:rsidRDefault="003F786C" w:rsidP="003F786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        Народно читалище“</w:t>
      </w:r>
      <w:r w:rsid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Христо Ботев-1929г.“ е единствения културен институт то е уникално творение на българския дух.</w:t>
      </w:r>
      <w:r w:rsid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То е нравствено, просветно и културно средище, което създава,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съхранява и развива творческите способности на подрастващи и възрастни,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развива традициите на селището с основните си дейности:</w:t>
      </w:r>
    </w:p>
    <w:p w:rsidR="00AE637C" w:rsidRDefault="00AE637C" w:rsidP="003F786C">
      <w:pPr>
        <w:pStyle w:val="Default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b/>
          <w:bCs/>
          <w:sz w:val="32"/>
          <w:szCs w:val="32"/>
          <w:lang w:val="bg-BG"/>
        </w:rPr>
        <w:t>БИБЛИОТЕЧНА,ХУДОЖЕСТВЕНО-ТВОРЧЕСКА И КУЛТУРНО МАСОВА.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t>Книжният фо</w:t>
      </w:r>
      <w:r w:rsidR="00E6170F">
        <w:rPr>
          <w:rFonts w:ascii="Times New Roman" w:hAnsi="Times New Roman" w:cs="Times New Roman"/>
          <w:sz w:val="32"/>
          <w:szCs w:val="32"/>
          <w:lang w:val="bg-BG"/>
        </w:rPr>
        <w:t xml:space="preserve">нд в библиотеката наброява </w:t>
      </w:r>
      <w:r w:rsidR="00175D2A">
        <w:rPr>
          <w:rFonts w:ascii="Times New Roman" w:hAnsi="Times New Roman" w:cs="Times New Roman"/>
          <w:sz w:val="32"/>
          <w:szCs w:val="32"/>
          <w:lang w:val="bg-BG"/>
        </w:rPr>
        <w:t>18319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тома литерату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ра. Регистрирани читатели за 2020 </w:t>
      </w:r>
      <w:r w:rsidR="00175D2A">
        <w:rPr>
          <w:rFonts w:ascii="Times New Roman" w:hAnsi="Times New Roman" w:cs="Times New Roman"/>
          <w:sz w:val="32"/>
          <w:szCs w:val="32"/>
          <w:lang w:val="bg-BG"/>
        </w:rPr>
        <w:t>г. са 110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,заети библиотечни единици </w:t>
      </w:r>
      <w:r w:rsidR="00175D2A">
        <w:rPr>
          <w:rFonts w:ascii="Times New Roman" w:hAnsi="Times New Roman" w:cs="Times New Roman"/>
          <w:sz w:val="32"/>
          <w:szCs w:val="32"/>
          <w:lang w:val="bg-BG"/>
        </w:rPr>
        <w:t>1860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и посещения</w:t>
      </w:r>
      <w:r w:rsidR="00175D2A">
        <w:rPr>
          <w:rFonts w:ascii="Times New Roman" w:hAnsi="Times New Roman" w:cs="Times New Roman"/>
          <w:sz w:val="32"/>
          <w:szCs w:val="32"/>
          <w:lang w:val="bg-BG"/>
        </w:rPr>
        <w:t xml:space="preserve"> 2300.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В читалнята читатели продължават да ползват компютърната техника, предоставена ни от програмата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“Глобални библиотеки“.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t>За да функционира нормално библиотеката е необходимо книжният фонд непрекъснато да се обновява, да се следи търсенията на читателите и да се отговаря на тях. Благодарни сме на МК –София за допълнителната финансова подкрепа която ни осигури по този начин разнообразихме и обновихме книжният фонд на читалището.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t>Една от съществените страни на читалищната дейност е художествено-творческата.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Читалището е културно средище за всички граждани, а участието на децата и младежите във формите на художествено-творческата дейност е главно условие за опазване на традициите в родния край и най-вече място,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където младите хора да</w:t>
      </w:r>
    </w:p>
    <w:p w:rsidR="00AE637C" w:rsidRPr="003F786C" w:rsidRDefault="00AE637C" w:rsidP="003F786C">
      <w:pPr>
        <w:pStyle w:val="Default"/>
        <w:pageBreakBefore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lastRenderedPageBreak/>
        <w:t>се развиват.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526B0" w:rsidRDefault="00AE637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t>Културно-масовата дейност на чит</w:t>
      </w:r>
      <w:r w:rsidR="00D526B0">
        <w:rPr>
          <w:rFonts w:ascii="Times New Roman" w:hAnsi="Times New Roman" w:cs="Times New Roman"/>
          <w:sz w:val="32"/>
          <w:szCs w:val="32"/>
          <w:lang w:val="bg-BG"/>
        </w:rPr>
        <w:t xml:space="preserve">алището 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през 2020</w:t>
      </w:r>
      <w:r w:rsidR="00D526B0">
        <w:rPr>
          <w:rFonts w:ascii="Times New Roman" w:hAnsi="Times New Roman" w:cs="Times New Roman"/>
          <w:sz w:val="32"/>
          <w:szCs w:val="32"/>
          <w:lang w:val="bg-BG"/>
        </w:rPr>
        <w:t xml:space="preserve">г. не е разнообразна поради пандемията която ни попречи за провеждане на различни мероприятия. </w:t>
      </w:r>
    </w:p>
    <w:p w:rsidR="00AE637C" w:rsidRPr="003F786C" w:rsidRDefault="00D526B0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t>Материално-техническата база на читалището е в много лошо състояние.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Надяваме се в най скоро време тя да бъде обновена напълно.</w:t>
      </w:r>
    </w:p>
    <w:p w:rsidR="00AE637C" w:rsidRDefault="00AE637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t>Читалищното Настоятелство и всички членове  на читалище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“Христо Ботев-1929г.“ и занапред ще полагат грижи и усилия за обновяване на читалищната дейност,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за да може народното читалище да изпълнява своята функция на демократична и народна организация и да допринася за културното развитие на село Брежани.</w:t>
      </w: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3F786C">
        <w:rPr>
          <w:rFonts w:ascii="Times New Roman" w:hAnsi="Times New Roman" w:cs="Times New Roman"/>
          <w:sz w:val="32"/>
          <w:szCs w:val="32"/>
          <w:lang w:val="bg-BG"/>
        </w:rPr>
        <w:t>Изготвил:</w:t>
      </w:r>
      <w:r w:rsidR="006B4AC3" w:rsidRPr="003F786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3F786C">
        <w:rPr>
          <w:rFonts w:ascii="Times New Roman" w:hAnsi="Times New Roman" w:cs="Times New Roman"/>
          <w:sz w:val="32"/>
          <w:szCs w:val="32"/>
          <w:lang w:val="bg-BG"/>
        </w:rPr>
        <w:t>А.  Груева - читалищен секретар</w:t>
      </w: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Default="00AE637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3F786C" w:rsidRPr="003F786C" w:rsidRDefault="003F786C" w:rsidP="003F786C">
      <w:pPr>
        <w:pStyle w:val="Default"/>
        <w:jc w:val="both"/>
        <w:rPr>
          <w:rFonts w:ascii="Times New Roman" w:hAnsi="Times New Roman" w:cs="Times New Roman"/>
          <w:sz w:val="44"/>
          <w:szCs w:val="44"/>
          <w:lang w:val="bg-BG"/>
        </w:rPr>
      </w:pPr>
    </w:p>
    <w:p w:rsidR="00AE637C" w:rsidRPr="003F786C" w:rsidRDefault="00AE637C" w:rsidP="003F786C">
      <w:pPr>
        <w:pStyle w:val="Default"/>
        <w:pageBreakBefore/>
        <w:jc w:val="both"/>
        <w:rPr>
          <w:rFonts w:ascii="Times New Roman" w:hAnsi="Times New Roman" w:cs="Times New Roman"/>
          <w:sz w:val="44"/>
          <w:szCs w:val="44"/>
          <w:lang w:val="bg-BG"/>
        </w:rPr>
      </w:pPr>
      <w:bookmarkStart w:id="0" w:name="_GoBack"/>
      <w:bookmarkEnd w:id="0"/>
    </w:p>
    <w:p w:rsidR="005B1FF7" w:rsidRPr="003F786C" w:rsidRDefault="005B1FF7" w:rsidP="003F786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B1FF7" w:rsidRPr="003F786C" w:rsidSect="00AE52E0"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637C"/>
    <w:rsid w:val="001557D6"/>
    <w:rsid w:val="00175D2A"/>
    <w:rsid w:val="003F786C"/>
    <w:rsid w:val="004D0C02"/>
    <w:rsid w:val="005B1FF7"/>
    <w:rsid w:val="006B4AC3"/>
    <w:rsid w:val="007F43DD"/>
    <w:rsid w:val="00890FF9"/>
    <w:rsid w:val="00AE637C"/>
    <w:rsid w:val="00B447D6"/>
    <w:rsid w:val="00BE7C62"/>
    <w:rsid w:val="00D526B0"/>
    <w:rsid w:val="00D65E71"/>
    <w:rsid w:val="00E6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C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37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DEF84-DE11-4C32-81ED-C07E2573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rb</cp:lastModifiedBy>
  <cp:revision>18</cp:revision>
  <dcterms:created xsi:type="dcterms:W3CDTF">2021-02-05T14:02:00Z</dcterms:created>
  <dcterms:modified xsi:type="dcterms:W3CDTF">2021-02-22T15:15:00Z</dcterms:modified>
</cp:coreProperties>
</file>